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DB5B" w14:textId="0A6447BE" w:rsidR="002439A4" w:rsidRDefault="002439A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Zpráv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a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o provede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ných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zadávací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řízení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veřejn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zakáz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ek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43E541A1" w14:textId="340A2620" w:rsidR="00260E1E" w:rsidRDefault="00A96E60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Tento formulář vyplňuje a přikládá každý žadatel</w:t>
      </w:r>
      <w:r w:rsidR="00D4280E" w:rsidRPr="008324E6">
        <w:rPr>
          <w:rFonts w:asciiTheme="minorHAnsi" w:hAnsiTheme="minorHAnsi" w:cstheme="minorHAnsi"/>
          <w:bCs/>
          <w:sz w:val="22"/>
        </w:rPr>
        <w:t>: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jako </w:t>
      </w:r>
      <w:r w:rsidRPr="00B02C80">
        <w:rPr>
          <w:rFonts w:asciiTheme="minorHAnsi" w:eastAsia="Times New Roman" w:hAnsiTheme="minorHAnsi" w:cstheme="minorHAnsi"/>
          <w:b/>
          <w:sz w:val="22"/>
          <w:u w:val="single"/>
          <w:shd w:val="clear" w:color="auto" w:fill="FFFFFF"/>
          <w:lang w:eastAsia="cs-CZ"/>
        </w:rPr>
        <w:t>povinnou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přílohu </w:t>
      </w:r>
      <w:r w:rsidR="00B94262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k</w:t>
      </w:r>
      <w:r w:rsidR="006450FD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 doložení zadávacích řízení podpořeného projektu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656E6A41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88333D9" w14:textId="47E46953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Číslo operace</w:t>
            </w:r>
            <w:r w:rsidR="00366626" w:rsidRPr="008324E6">
              <w:rPr>
                <w:rStyle w:val="Znakapoznpodarou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66934E1" w:rsidR="00EF7A3E" w:rsidRPr="008324E6" w:rsidRDefault="00010A57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2182….</w:t>
            </w:r>
            <w:proofErr w:type="gramEnd"/>
          </w:p>
        </w:tc>
      </w:tr>
      <w:tr w:rsidR="00EF7A3E" w:rsidRPr="00071B6A" w14:paraId="252728CA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F296E92" w14:textId="7E32F1FB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8324E6" w:rsidRDefault="00EF7A3E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25D7A41D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695B3613" w:rsidR="007F5C52" w:rsidRPr="008324E6" w:rsidRDefault="007F5C52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2.2 </w:t>
            </w:r>
            <w:r w:rsidR="00B75EE0"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Snižování spotřeby energie ve veřejném sektoru</w:t>
            </w:r>
          </w:p>
        </w:tc>
      </w:tr>
      <w:tr w:rsidR="007F5C52" w:rsidRPr="00071B6A" w14:paraId="0CC202D0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6D1105A8" w14:textId="76F219E6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top"/>
          </w:tcPr>
          <w:p w14:paraId="4112E402" w14:textId="0E4B6D49" w:rsidR="007F5C52" w:rsidRPr="008324E6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0" w:name="_Hlk99101959"/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>2.2.</w:t>
            </w:r>
            <w:bookmarkEnd w:id="0"/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Zvýšení energetické účinnosti systémů veřejného osvětlení</w:t>
            </w: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16A3E17E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C22859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IČ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2222E583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zadávacích řízení </w:t>
      </w:r>
      <w:r w:rsidR="005E7C05" w:rsidRPr="003A1645">
        <w:rPr>
          <w:sz w:val="32"/>
          <w:szCs w:val="32"/>
        </w:rPr>
        <w:t xml:space="preserve">(ZŘ) </w:t>
      </w:r>
      <w:r w:rsidR="00863EDB" w:rsidRPr="003A1645">
        <w:rPr>
          <w:sz w:val="32"/>
          <w:szCs w:val="32"/>
        </w:rPr>
        <w:t xml:space="preserve">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0022DCD8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veřejné zakázky</w:t>
      </w:r>
      <w:r w:rsidR="00EF590C" w:rsidRPr="008324E6">
        <w:rPr>
          <w:rStyle w:val="Znakapoznpodarou"/>
          <w:rFonts w:asciiTheme="minorHAnsi" w:hAnsiTheme="minorHAnsi" w:cstheme="minorHAnsi"/>
          <w:b/>
          <w:bCs/>
        </w:rPr>
        <w:footnoteReference w:id="3"/>
      </w:r>
      <w:r>
        <w:rPr>
          <w:rFonts w:asciiTheme="minorHAnsi" w:hAnsiTheme="minorHAnsi" w:cstheme="minorHAnsi"/>
          <w:sz w:val="22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863EDB" w:rsidRPr="008324E6" w14:paraId="7981C27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51D6B05C" w14:textId="6E091C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bookmarkStart w:id="1" w:name="_GoBack"/>
            <w:r>
              <w:rPr>
                <w:rFonts w:asciiTheme="minorHAnsi" w:hAnsiTheme="minorHAnsi" w:cstheme="minorHAnsi"/>
                <w:b/>
                <w:bCs/>
                <w:szCs w:val="20"/>
              </w:rPr>
              <w:t>Název výzvy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020F4B0C" w14:textId="74B141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výzvy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72697C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CD11D" w14:textId="37E6EFDD" w:rsidR="00863EDB" w:rsidRPr="006D2BDC" w:rsidRDefault="00010A57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podání nabídek:</w:t>
            </w:r>
          </w:p>
        </w:tc>
        <w:tc>
          <w:tcPr>
            <w:tcW w:w="5948" w:type="dxa"/>
            <w:vAlign w:val="center"/>
          </w:tcPr>
          <w:p w14:paraId="36FF31C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5E7C05" w:rsidRPr="008324E6" w14:paraId="0E75EB58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5405E2" w14:textId="72BB9A7F" w:rsidR="005E7C05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ZŘ - §3 ZZVZ 134/2016 Sb.</w:t>
            </w:r>
          </w:p>
        </w:tc>
        <w:tc>
          <w:tcPr>
            <w:tcW w:w="5948" w:type="dxa"/>
            <w:vAlign w:val="center"/>
          </w:tcPr>
          <w:p w14:paraId="26726ABF" w14:textId="77777777" w:rsidR="005E7C05" w:rsidRPr="008324E6" w:rsidRDefault="005E7C05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65DC3636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4B0A8D" w14:textId="4756045A" w:rsidR="00863EDB" w:rsidRPr="006D2BDC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VZ - §14</w:t>
            </w:r>
            <w:r w:rsidR="00010A57">
              <w:rPr>
                <w:rFonts w:asciiTheme="minorHAnsi" w:hAnsiTheme="minorHAnsi" w:cstheme="minorHAnsi"/>
                <w:b/>
                <w:bCs/>
                <w:szCs w:val="20"/>
              </w:rPr>
              <w:t xml:space="preserve"> ZZVZ 134/2016 Sb.</w:t>
            </w:r>
          </w:p>
        </w:tc>
        <w:tc>
          <w:tcPr>
            <w:tcW w:w="5948" w:type="dxa"/>
            <w:vAlign w:val="center"/>
          </w:tcPr>
          <w:p w14:paraId="15E0A30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1B75967C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C18A58F" w14:textId="715AB4A2" w:rsidR="00863EDB" w:rsidRPr="006D2BDC" w:rsidRDefault="00BE335D" w:rsidP="005E7C0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Pr="008324E6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vAlign w:val="center"/>
          </w:tcPr>
          <w:p w14:paraId="68944706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bookmarkEnd w:id="1"/>
    <w:p w14:paraId="72D4A368" w14:textId="041ECB1F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 případě potřeby se tabulka kopíruje na další ZŘ v pořadí</w:t>
      </w:r>
    </w:p>
    <w:p w14:paraId="756DCC52" w14:textId="249CBEC8" w:rsidR="00BE335D" w:rsidRPr="003A1645" w:rsidRDefault="00EF590C" w:rsidP="003A1645">
      <w:pPr>
        <w:pStyle w:val="TITULEK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>ČÁST II. SEZNAM poskytnutých dokumentů k zadávacím řízením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708C8EFD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záložce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59B04916" w14:textId="728E54AF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seznam jednajících osob jménem žadatele (statutární orgán, pověřené osoby…)</w:t>
      </w:r>
      <w:r w:rsidR="007B64AA"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7834ACD3" w14:textId="0B305EC4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jmenný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ED93B56" w14:textId="0B6CFAAB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32E4B80B" w14:textId="3F0A5129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9D869CA" w14:textId="579535D3" w:rsidR="00F01D3F" w:rsidRDefault="00F01D3F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čestná prohlášení členů hodnotící komise k vyloučení podjatosti (není-li součástí protokolu o hodnocení nabídek);</w:t>
      </w:r>
    </w:p>
    <w:p w14:paraId="7820C107" w14:textId="4B8B8EC8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ke kontrole zamezení střetu zájmů v rozsahu uvedeném v AIS MPO</w:t>
      </w:r>
    </w:p>
    <w:p w14:paraId="022923D2" w14:textId="77777777" w:rsidR="0009191A" w:rsidRPr="007B64AA" w:rsidRDefault="0009191A" w:rsidP="00F01D3F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3DE9A668" w14:textId="352F1743" w:rsidR="007905CD" w:rsidRPr="007905CD" w:rsidRDefault="007B64AA" w:rsidP="0009191A">
      <w:pPr>
        <w:pStyle w:val="Odstavecseseznamem"/>
        <w:numPr>
          <w:ilvl w:val="0"/>
          <w:numId w:val="29"/>
        </w:num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k jednotlivým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dodavatelům a subdodavatelům na základě kterých žadatel provedl kontrolu zamezení střetu zájmů u skutečných majitelů</w:t>
      </w:r>
      <w:r w:rsidR="00AF038B">
        <w:rPr>
          <w:rStyle w:val="Znakapoznpodarou"/>
          <w:rFonts w:asciiTheme="minorHAnsi" w:eastAsia="Times New Roman" w:hAnsiTheme="minorHAnsi" w:cstheme="minorHAnsi"/>
          <w:bCs/>
          <w:sz w:val="22"/>
          <w:lang w:eastAsia="cs-CZ"/>
        </w:rPr>
        <w:footnoteReference w:id="5"/>
      </w:r>
      <w:r w:rsidR="000058D5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530F9ED7" w14:textId="45D9EE5B" w:rsidR="007905CD" w:rsidRPr="007905CD" w:rsidRDefault="000058D5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 RES/ČSÚ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7905CD" w:rsidRP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hyperlink r:id="rId8" w:history="1">
        <w:r w:rsidR="00AF038B" w:rsidRPr="009E57D8">
          <w:rPr>
            <w:rStyle w:val="Hypertextovodkaz"/>
            <w:bCs/>
            <w:lang w:eastAsia="cs-CZ"/>
          </w:rPr>
          <w:t>http://apl.czso.cz/irsw/</w:t>
        </w:r>
      </w:hyperlink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>(pro obec)</w:t>
      </w:r>
    </w:p>
    <w:p w14:paraId="16EF9A96" w14:textId="2279D926" w:rsidR="007905CD" w:rsidRPr="007905CD" w:rsidRDefault="000058D5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</w:t>
      </w:r>
      <w:r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OR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9" w:history="1">
        <w:r w:rsidR="00AF038B" w:rsidRPr="009E57D8">
          <w:rPr>
            <w:rStyle w:val="Hypertextovodkaz"/>
            <w:bCs/>
            <w:lang w:eastAsia="cs-CZ"/>
          </w:rPr>
          <w:t>https://or.justice.cz/ias/ui/rejstrik</w:t>
        </w:r>
      </w:hyperlink>
      <w:r w:rsidR="007905CD" w:rsidRPr="00AF038B">
        <w:rPr>
          <w:bCs/>
          <w:lang w:eastAsia="cs-CZ"/>
        </w:rPr>
        <w:t xml:space="preserve"> </w:t>
      </w:r>
      <w:r w:rsidR="00AF038B">
        <w:rPr>
          <w:bCs/>
          <w:lang w:eastAsia="cs-CZ"/>
        </w:rPr>
        <w:br/>
      </w:r>
      <w:r w:rsidR="007905CD" w:rsidRPr="00AF038B">
        <w:rPr>
          <w:bCs/>
          <w:lang w:eastAsia="cs-CZ"/>
        </w:rPr>
        <w:t>(pro všechny dodavatele i subdodavatele)</w:t>
      </w:r>
      <w:r w:rsidR="007905CD" w:rsidRPr="007905CD">
        <w:rPr>
          <w:rFonts w:asciiTheme="minorHAnsi" w:eastAsia="Times New Roman" w:hAnsiTheme="minorHAnsi" w:cstheme="minorHAnsi"/>
          <w:b/>
          <w:bCs/>
          <w:sz w:val="22"/>
          <w:lang w:eastAsia="cs-CZ"/>
        </w:rPr>
        <w:tab/>
      </w:r>
    </w:p>
    <w:p w14:paraId="235CFE7E" w14:textId="77777777" w:rsidR="00AF038B" w:rsidRPr="00AF038B" w:rsidRDefault="007905CD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výpis z </w:t>
      </w:r>
      <w:r w:rsidR="000058D5"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registru skutečných majitelů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0" w:history="1">
        <w:r w:rsidR="00AF038B" w:rsidRPr="009E57D8">
          <w:rPr>
            <w:rStyle w:val="Hypertextovodkaz"/>
            <w:bCs/>
            <w:lang w:eastAsia="cs-CZ"/>
          </w:rPr>
          <w:t>https://esm.justice.cz/ias/issm/rejstrik</w:t>
        </w:r>
      </w:hyperlink>
      <w:r w:rsidRPr="00AF038B">
        <w:rPr>
          <w:bCs/>
          <w:lang w:eastAsia="cs-CZ"/>
        </w:rPr>
        <w:t xml:space="preserve"> </w:t>
      </w:r>
      <w:r w:rsidR="00AF038B">
        <w:rPr>
          <w:bCs/>
          <w:lang w:eastAsia="cs-CZ"/>
        </w:rPr>
        <w:br/>
      </w:r>
      <w:r w:rsidRPr="00AF038B">
        <w:rPr>
          <w:bCs/>
          <w:lang w:eastAsia="cs-CZ"/>
        </w:rPr>
        <w:t>(pro všechny dodavatele i subdodavatele)</w:t>
      </w:r>
    </w:p>
    <w:p w14:paraId="497448CF" w14:textId="15758088" w:rsidR="006C5249" w:rsidRPr="006C5249" w:rsidRDefault="00494F4C" w:rsidP="006C5249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výpis z centrálního </w:t>
      </w:r>
      <w:proofErr w:type="spellStart"/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regisr</w:t>
      </w:r>
      <w:proofErr w:type="spellEnd"/>
      <w:r w:rsidR="007905CD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 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1" w:history="1">
        <w:r w:rsidR="00AF038B" w:rsidRPr="00AF038B">
          <w:rPr>
            <w:rStyle w:val="Hypertextovodkaz"/>
            <w:bCs/>
            <w:lang w:eastAsia="cs-CZ"/>
          </w:rPr>
          <w:t>https://cro.justice.cz/verejnost/funkcionari</w:t>
        </w:r>
      </w:hyperlink>
      <w:r w:rsidR="007905CD" w:rsidRPr="00AF038B">
        <w:rPr>
          <w:bCs/>
          <w:lang w:eastAsia="cs-CZ"/>
        </w:rPr>
        <w:t xml:space="preserve"> </w:t>
      </w:r>
      <w:r w:rsidR="00AF038B" w:rsidRPr="00AF038B">
        <w:rPr>
          <w:bCs/>
          <w:lang w:eastAsia="cs-CZ"/>
        </w:rPr>
        <w:br/>
      </w:r>
      <w:r w:rsidR="007905CD" w:rsidRPr="00AF038B">
        <w:rPr>
          <w:bCs/>
          <w:lang w:eastAsia="cs-CZ"/>
        </w:rPr>
        <w:t>(pro skutečné majitele všech dodavatelů i subdodavatelů)</w:t>
      </w:r>
      <w:r w:rsidR="00AF038B">
        <w:rPr>
          <w:rStyle w:val="Znakapoznpodarou"/>
          <w:bCs/>
          <w:lang w:eastAsia="cs-CZ"/>
        </w:rPr>
        <w:footnoteReference w:id="6"/>
      </w:r>
    </w:p>
    <w:p w14:paraId="5F4F8509" w14:textId="77777777" w:rsidR="006C5249" w:rsidRDefault="006C5249" w:rsidP="006C5249">
      <w:pPr>
        <w:spacing w:after="120" w:line="240" w:lineRule="auto"/>
        <w:jc w:val="left"/>
        <w:rPr>
          <w:sz w:val="32"/>
          <w:szCs w:val="32"/>
        </w:rPr>
      </w:pPr>
      <w:r w:rsidRPr="006C5249">
        <w:rPr>
          <w:sz w:val="32"/>
          <w:szCs w:val="32"/>
        </w:rPr>
        <w:br/>
      </w:r>
    </w:p>
    <w:p w14:paraId="3DB63112" w14:textId="3F70A3FA" w:rsidR="00CD7298" w:rsidRPr="00F10421" w:rsidRDefault="00CD7298" w:rsidP="00D27BB5">
      <w:pPr>
        <w:pStyle w:val="TITULEK"/>
        <w:ind w:left="284" w:hanging="426"/>
        <w:jc w:val="center"/>
        <w:rPr>
          <w:sz w:val="32"/>
          <w:szCs w:val="32"/>
        </w:rPr>
      </w:pPr>
      <w:r w:rsidRPr="006C5249">
        <w:rPr>
          <w:sz w:val="32"/>
          <w:szCs w:val="32"/>
        </w:rPr>
        <w:lastRenderedPageBreak/>
        <w:t xml:space="preserve">ČÁST </w:t>
      </w:r>
      <w:r w:rsidR="0009191A" w:rsidRPr="006C5249">
        <w:rPr>
          <w:sz w:val="32"/>
          <w:szCs w:val="32"/>
        </w:rPr>
        <w:t>I</w:t>
      </w:r>
      <w:r w:rsidRPr="006C5249">
        <w:rPr>
          <w:sz w:val="32"/>
          <w:szCs w:val="32"/>
        </w:rPr>
        <w:t xml:space="preserve">II. </w:t>
      </w:r>
      <w:r w:rsidR="00F01D3F" w:rsidRPr="006C5249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6060D409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1F267DA7" w14:textId="009E044A" w:rsidR="003A1645" w:rsidRPr="003A1645" w:rsidRDefault="003A1645" w:rsidP="00D27BB5">
      <w:pPr>
        <w:pStyle w:val="TITULEK"/>
        <w:ind w:left="-284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5F29969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6A123667" w14:textId="78583824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E34076" w:rsidRPr="003A1645">
        <w:rPr>
          <w:sz w:val="32"/>
          <w:szCs w:val="32"/>
        </w:rPr>
        <w:t>zprávy</w:t>
      </w:r>
    </w:p>
    <w:p w14:paraId="394194CF" w14:textId="60A5A661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Prohlašuji, že jsem oprávněn učinit toto prohlášení, údaje uvedené v tomto prohlášení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27ED6BA1" w14:textId="77777777" w:rsidR="00CF3CEC" w:rsidRDefault="003A1645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2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§ 4c zákona č. 159/2006 Sb., o střetu zájmů, </w:t>
      </w:r>
      <w:r w:rsidR="00CF3CEC">
        <w:rPr>
          <w:rFonts w:asciiTheme="minorHAnsi" w:hAnsiTheme="minorHAnsi" w:cstheme="minorHAnsi"/>
          <w:bCs/>
          <w:sz w:val="22"/>
          <w:szCs w:val="22"/>
        </w:rPr>
        <w:br/>
      </w:r>
      <w:r w:rsidRPr="00F01D3F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bookmarkEnd w:id="2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674C2861" w14:textId="77777777" w:rsidR="00CF3CEC" w:rsidRPr="00CF3CEC" w:rsidRDefault="00AA57D3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bCs/>
          <w:sz w:val="22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</w:t>
      </w:r>
      <w:r w:rsidR="00CF3CEC" w:rsidRPr="00CF3CEC">
        <w:rPr>
          <w:rFonts w:asciiTheme="minorHAnsi" w:hAnsiTheme="minorHAnsi" w:cstheme="minorHAnsi"/>
          <w:bCs/>
          <w:sz w:val="22"/>
        </w:rPr>
        <w:t>.</w:t>
      </w:r>
    </w:p>
    <w:p w14:paraId="36047685" w14:textId="77777777" w:rsidR="00CF3CEC" w:rsidRDefault="00CF3CEC" w:rsidP="00CF3CEC">
      <w:pPr>
        <w:pStyle w:val="Zwischenzeile"/>
        <w:spacing w:after="120"/>
        <w:ind w:left="720"/>
        <w:jc w:val="both"/>
        <w:rPr>
          <w:rFonts w:asciiTheme="minorHAnsi" w:hAnsiTheme="minorHAnsi" w:cstheme="minorHAnsi"/>
          <w:sz w:val="22"/>
        </w:rPr>
      </w:pPr>
    </w:p>
    <w:p w14:paraId="7F731E35" w14:textId="77777777" w:rsidR="00CF3CEC" w:rsidRDefault="00CF3CEC" w:rsidP="00CF3CEC">
      <w:pPr>
        <w:pStyle w:val="Zwischenzeile"/>
        <w:spacing w:after="120"/>
        <w:ind w:firstLine="720"/>
        <w:jc w:val="both"/>
        <w:rPr>
          <w:rFonts w:asciiTheme="minorHAnsi" w:hAnsiTheme="minorHAnsi" w:cstheme="minorHAnsi"/>
          <w:sz w:val="22"/>
        </w:rPr>
      </w:pPr>
    </w:p>
    <w:p w14:paraId="3C4F5F6B" w14:textId="436471EB" w:rsidR="00F01D3F" w:rsidRPr="00CF3CEC" w:rsidRDefault="003A1645" w:rsidP="00CF3CEC">
      <w:pPr>
        <w:pStyle w:val="Zwischenzeile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sz w:val="22"/>
        </w:rPr>
        <w:lastRenderedPageBreak/>
        <w:t>Přílohy: ….</w:t>
      </w:r>
      <w:r w:rsidR="000058D5" w:rsidRPr="00CF3CEC">
        <w:rPr>
          <w:rFonts w:asciiTheme="minorHAnsi" w:hAnsiTheme="minorHAnsi" w:cstheme="minorHAnsi"/>
          <w:sz w:val="22"/>
        </w:rPr>
        <w:t xml:space="preserve"> 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(viz část II., bod 2. – přiložte 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k tomuto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 formulář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i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>)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8324E6" w14:paraId="25A9D34A" w14:textId="77777777" w:rsidTr="001C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F2F2F2" w:themeFill="background1" w:themeFillShade="F2"/>
          </w:tcPr>
          <w:p w14:paraId="7726E613" w14:textId="5D6F3D8F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 vzhledem k</w:t>
            </w:r>
            <w:r w:rsidR="001C38C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žadateli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1C5AD3">
        <w:trPr>
          <w:trHeight w:val="467"/>
        </w:trPr>
        <w:tc>
          <w:tcPr>
            <w:tcW w:w="3397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1C5AD3">
        <w:trPr>
          <w:trHeight w:val="418"/>
        </w:trPr>
        <w:tc>
          <w:tcPr>
            <w:tcW w:w="3397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1C5AD3">
        <w:trPr>
          <w:trHeight w:val="410"/>
        </w:trPr>
        <w:tc>
          <w:tcPr>
            <w:tcW w:w="3397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CF3CEC">
      <w:headerReference w:type="default" r:id="rId12"/>
      <w:footerReference w:type="default" r:id="rId13"/>
      <w:type w:val="continuous"/>
      <w:pgSz w:w="11906" w:h="16838"/>
      <w:pgMar w:top="1985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77777777" w:rsidR="0022418C" w:rsidRDefault="0022418C">
        <w:pPr>
          <w:pStyle w:val="Zpat"/>
          <w:jc w:val="right"/>
        </w:pPr>
        <w:r>
          <w:t xml:space="preserve">příloha č. 14. a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383A3F95" w14:textId="0F15F462" w:rsidR="00DF62B9" w:rsidRPr="008324E6" w:rsidRDefault="0036662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Číslem operace je myšleno registrační číslo projektu, které je žadateli přiděleno po podání žádosti.</w:t>
      </w:r>
    </w:p>
  </w:footnote>
  <w:footnote w:id="3">
    <w:p w14:paraId="547EF5DA" w14:textId="4F300DA6" w:rsidR="00EF590C" w:rsidRPr="008324E6" w:rsidRDefault="00EF590C" w:rsidP="00EF590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Stručně popište</w:t>
      </w:r>
      <w:r w:rsidR="00494F4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jaké činnosti se VZ týká</w:t>
      </w:r>
    </w:p>
  </w:footnote>
  <w:footnote w:id="4">
    <w:p w14:paraId="3FD0A356" w14:textId="05415139" w:rsidR="00BE335D" w:rsidRPr="008324E6" w:rsidRDefault="00BE335D" w:rsidP="00BE33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Uveďte ANO/NE a v případě ANO doplňte odkaz na ZŘ</w:t>
      </w:r>
      <w:r w:rsidRPr="008324E6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V případě NE doplňte odůvodnění (např. č. směrnice zadavatele o VZMR)</w:t>
      </w:r>
    </w:p>
  </w:footnote>
  <w:footnote w:id="5">
    <w:p w14:paraId="32C3AB8B" w14:textId="2324A08D" w:rsidR="00AF038B" w:rsidRPr="00AF038B" w:rsidRDefault="00AF038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494F4C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do přílohy vložte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print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screen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z daných výpisů a dané dokumenty archivujte</w:t>
      </w:r>
    </w:p>
  </w:footnote>
  <w:footnote w:id="6">
    <w:p w14:paraId="7FA67CE7" w14:textId="346136AD" w:rsidR="00AF038B" w:rsidRDefault="00AF038B">
      <w:pPr>
        <w:pStyle w:val="Textpoznpodarou"/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ověřte skutečné majitele z hlediska Zákona č. 159/2006 Sb., Zákona o střetu zájmů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494F4C">
        <w:rPr>
          <w:rFonts w:asciiTheme="minorHAnsi" w:hAnsiTheme="minorHAnsi" w:cstheme="minorHAnsi"/>
          <w:sz w:val="18"/>
          <w:szCs w:val="18"/>
        </w:rPr>
        <w:t>(skutečným majitelem dodavatele/subdodavatele nemůže být veřejný funkcionář dle daného Zákona)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7BEEC927" w:rsidR="00F829F5" w:rsidRDefault="00B75EE0" w:rsidP="002B66D6">
    <w:pPr>
      <w:pStyle w:val="Zhlav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766E" wp14:editId="6ED5960E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4962525" cy="55499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7D90"/>
    <w:multiLevelType w:val="hybridMultilevel"/>
    <w:tmpl w:val="C1EC03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12238"/>
    <w:multiLevelType w:val="hybridMultilevel"/>
    <w:tmpl w:val="ADB43E4C"/>
    <w:lvl w:ilvl="0" w:tplc="465A7B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7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2"/>
  </w:num>
  <w:num w:numId="5">
    <w:abstractNumId w:val="7"/>
  </w:num>
  <w:num w:numId="6">
    <w:abstractNumId w:val="11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18"/>
  </w:num>
  <w:num w:numId="12">
    <w:abstractNumId w:val="1"/>
  </w:num>
  <w:num w:numId="13">
    <w:abstractNumId w:val="4"/>
  </w:num>
  <w:num w:numId="14">
    <w:abstractNumId w:val="19"/>
  </w:num>
  <w:num w:numId="15">
    <w:abstractNumId w:val="10"/>
  </w:num>
  <w:num w:numId="16">
    <w:abstractNumId w:val="10"/>
  </w:num>
  <w:num w:numId="17">
    <w:abstractNumId w:val="22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13"/>
  </w:num>
  <w:num w:numId="23">
    <w:abstractNumId w:val="8"/>
  </w:num>
  <w:num w:numId="24">
    <w:abstractNumId w:val="3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</w:num>
  <w:num w:numId="29">
    <w:abstractNumId w:val="14"/>
  </w:num>
  <w:num w:numId="30">
    <w:abstractNumId w:val="1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58D5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4F4C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270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249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5CD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38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2C8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3CEC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27BB5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421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C9A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6F41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9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.justice.cz/verejnost/funkciona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m.justice.cz/ias/issm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justice.cz/ias/ui/rejstri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E072-BD64-4A5D-8F6D-198D17A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AF9DAF71.dotm</Template>
  <TotalTime>301</TotalTime>
  <Pages>4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Danišová Kateřina</cp:lastModifiedBy>
  <cp:revision>16</cp:revision>
  <cp:lastPrinted>2022-05-17T12:53:00Z</cp:lastPrinted>
  <dcterms:created xsi:type="dcterms:W3CDTF">2022-08-05T07:02:00Z</dcterms:created>
  <dcterms:modified xsi:type="dcterms:W3CDTF">2023-06-01T07:51:00Z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